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87CF" w14:textId="77777777" w:rsidR="00CA67FE" w:rsidRPr="00866DC6" w:rsidRDefault="00CA67FE" w:rsidP="00CA67FE">
      <w:pPr>
        <w:pStyle w:val="Default"/>
        <w:spacing w:after="120"/>
        <w:jc w:val="center"/>
        <w:rPr>
          <w:rFonts w:asciiTheme="majorHAnsi" w:hAnsiTheme="majorHAnsi" w:cs="Calibri"/>
          <w:bCs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IEEE Magnetics Society</w:t>
      </w:r>
    </w:p>
    <w:p w14:paraId="590BF101" w14:textId="77777777" w:rsidR="00CA67FE" w:rsidRPr="00866DC6" w:rsidRDefault="00CA67FE" w:rsidP="00CA67FE">
      <w:pPr>
        <w:pStyle w:val="Default"/>
        <w:spacing w:after="120"/>
        <w:jc w:val="center"/>
        <w:rPr>
          <w:rFonts w:asciiTheme="majorHAnsi" w:hAnsiTheme="majorHAnsi" w:cs="Calibri"/>
          <w:b/>
          <w:bCs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Nomination for ACHIEVEMENT AWARD </w:t>
      </w:r>
    </w:p>
    <w:p w14:paraId="3A29A747" w14:textId="2D2A511C" w:rsidR="00CA67FE" w:rsidRPr="00866DC6" w:rsidRDefault="003C4453" w:rsidP="00CA67FE">
      <w:pPr>
        <w:pStyle w:val="Default"/>
        <w:spacing w:after="120"/>
        <w:jc w:val="center"/>
        <w:rPr>
          <w:rFonts w:asciiTheme="majorHAnsi" w:hAnsiTheme="majorHAnsi" w:cs="Calibri"/>
          <w:color w:val="auto"/>
          <w:sz w:val="20"/>
          <w:szCs w:val="20"/>
        </w:rPr>
      </w:pPr>
      <w:r>
        <w:rPr>
          <w:rFonts w:asciiTheme="majorHAnsi" w:hAnsiTheme="majorHAnsi" w:cs="Calibri"/>
          <w:bCs/>
          <w:color w:val="auto"/>
          <w:sz w:val="20"/>
          <w:szCs w:val="20"/>
        </w:rPr>
        <w:t>(due July 31, 20</w:t>
      </w:r>
      <w:r w:rsidR="00430436">
        <w:rPr>
          <w:rFonts w:asciiTheme="majorHAnsi" w:hAnsiTheme="majorHAnsi" w:cs="Calibri"/>
          <w:bCs/>
          <w:color w:val="auto"/>
          <w:sz w:val="20"/>
          <w:szCs w:val="20"/>
        </w:rPr>
        <w:t>23</w:t>
      </w:r>
      <w:r w:rsidR="00CA67FE" w:rsidRPr="00866DC6">
        <w:rPr>
          <w:rFonts w:asciiTheme="majorHAnsi" w:hAnsiTheme="majorHAnsi" w:cs="Calibri"/>
          <w:bCs/>
          <w:color w:val="auto"/>
          <w:sz w:val="20"/>
          <w:szCs w:val="20"/>
        </w:rPr>
        <w:t>)</w:t>
      </w:r>
    </w:p>
    <w:p w14:paraId="6B03288E" w14:textId="4FD79717" w:rsidR="00CA67FE" w:rsidRDefault="00CA67FE" w:rsidP="00CA67FE">
      <w:pPr>
        <w:pStyle w:val="Default"/>
        <w:jc w:val="center"/>
        <w:rPr>
          <w:rFonts w:asciiTheme="majorHAnsi" w:hAnsiTheme="majorHAnsi" w:cs="Calibri"/>
          <w:bCs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To recognize exceptional technical accomplishments in the field of magnetics </w:t>
      </w: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br/>
        <w:t>and outstanding contributions magnetics community</w:t>
      </w:r>
      <w:r w:rsidR="00937182">
        <w:rPr>
          <w:rFonts w:asciiTheme="majorHAnsi" w:hAnsiTheme="majorHAnsi" w:cs="Calibri"/>
          <w:bCs/>
          <w:color w:val="auto"/>
          <w:sz w:val="20"/>
          <w:szCs w:val="20"/>
        </w:rPr>
        <w:t>.</w:t>
      </w:r>
    </w:p>
    <w:p w14:paraId="5D4AEEE1" w14:textId="77777777" w:rsidR="00937182" w:rsidRPr="00937182" w:rsidRDefault="00937182" w:rsidP="00CA67FE">
      <w:pPr>
        <w:pStyle w:val="Default"/>
        <w:jc w:val="center"/>
        <w:rPr>
          <w:rFonts w:asciiTheme="majorHAnsi" w:hAnsiTheme="majorHAnsi" w:cs="Calibri"/>
          <w:b/>
          <w:color w:val="FF0000"/>
          <w:sz w:val="20"/>
          <w:szCs w:val="20"/>
          <w:u w:val="single"/>
        </w:rPr>
      </w:pPr>
    </w:p>
    <w:p w14:paraId="0BCA8027" w14:textId="232A4F2D" w:rsidR="00937182" w:rsidRPr="00937182" w:rsidRDefault="00937182" w:rsidP="00937182">
      <w:pPr>
        <w:pStyle w:val="Default"/>
        <w:ind w:left="708" w:hanging="708"/>
        <w:jc w:val="center"/>
        <w:rPr>
          <w:rFonts w:asciiTheme="majorHAnsi" w:hAnsiTheme="majorHAnsi" w:cs="Calibri"/>
          <w:b/>
          <w:color w:val="FF0000"/>
          <w:sz w:val="20"/>
          <w:szCs w:val="20"/>
          <w:u w:val="single"/>
        </w:rPr>
      </w:pPr>
      <w:r w:rsidRPr="00937182">
        <w:rPr>
          <w:rFonts w:asciiTheme="majorHAnsi" w:hAnsiTheme="majorHAnsi" w:cs="Calibri"/>
          <w:b/>
          <w:color w:val="FF0000"/>
          <w:sz w:val="20"/>
          <w:szCs w:val="20"/>
          <w:u w:val="single"/>
        </w:rPr>
        <w:t xml:space="preserve">NOTE: COMPLETED APPLICATION MUST BE NOT MORE THAN A MAXIMUM OF 2 PAGES IN LENGTH. </w:t>
      </w:r>
    </w:p>
    <w:p w14:paraId="20F75D03" w14:textId="4726D572" w:rsidR="00937182" w:rsidRPr="00937182" w:rsidRDefault="00937182" w:rsidP="00937182">
      <w:pPr>
        <w:pStyle w:val="Default"/>
        <w:ind w:left="708" w:hanging="708"/>
        <w:jc w:val="center"/>
        <w:rPr>
          <w:rFonts w:asciiTheme="majorHAnsi" w:hAnsiTheme="majorHAnsi" w:cs="Calibri"/>
          <w:b/>
          <w:color w:val="FF0000"/>
          <w:sz w:val="20"/>
          <w:szCs w:val="20"/>
          <w:u w:val="single"/>
        </w:rPr>
      </w:pPr>
      <w:r w:rsidRPr="00937182">
        <w:rPr>
          <w:rFonts w:asciiTheme="majorHAnsi" w:hAnsiTheme="majorHAnsi" w:cs="Calibri"/>
          <w:bCs/>
          <w:color w:val="auto"/>
          <w:sz w:val="20"/>
          <w:szCs w:val="20"/>
        </w:rPr>
        <w:t>Email completed forms to</w:t>
      </w:r>
      <w:r w:rsidRPr="00937182">
        <w:rPr>
          <w:rFonts w:asciiTheme="majorHAnsi" w:hAnsiTheme="majorHAnsi" w:cs="Calibri"/>
          <w:b/>
          <w:color w:val="FF0000"/>
          <w:sz w:val="20"/>
          <w:szCs w:val="20"/>
          <w:u w:val="single"/>
        </w:rPr>
        <w:t xml:space="preserve"> </w:t>
      </w:r>
      <w:hyperlink r:id="rId8" w:tgtFrame="_blank" w:history="1">
        <w:r w:rsidRPr="00937182">
          <w:rPr>
            <w:rStyle w:val="Hyperlink"/>
            <w:rFonts w:asciiTheme="majorHAnsi" w:hAnsiTheme="majorHAnsi"/>
            <w:sz w:val="20"/>
            <w:szCs w:val="20"/>
          </w:rPr>
          <w:t>victora@umn.edu</w:t>
        </w:r>
      </w:hyperlink>
      <w:r w:rsidRPr="00937182">
        <w:rPr>
          <w:rFonts w:asciiTheme="majorHAnsi" w:hAnsiTheme="majorHAnsi"/>
          <w:sz w:val="20"/>
          <w:szCs w:val="20"/>
        </w:rPr>
        <w:t xml:space="preserve"> and </w:t>
      </w:r>
      <w:bookmarkStart w:id="0" w:name="_Hlk140515907"/>
      <w:r w:rsidRPr="00937182">
        <w:rPr>
          <w:rFonts w:asciiTheme="majorHAnsi" w:hAnsiTheme="majorHAnsi"/>
          <w:sz w:val="20"/>
          <w:szCs w:val="20"/>
        </w:rPr>
        <w:fldChar w:fldCharType="begin"/>
      </w:r>
      <w:r w:rsidRPr="00937182">
        <w:rPr>
          <w:rFonts w:asciiTheme="majorHAnsi" w:hAnsiTheme="majorHAnsi"/>
          <w:sz w:val="20"/>
          <w:szCs w:val="20"/>
        </w:rPr>
        <w:instrText>HYPERLINK "mailto:adekunle.o.adeyeye@durham.ac.uk" \t "_blank"</w:instrText>
      </w:r>
      <w:r w:rsidRPr="00937182">
        <w:rPr>
          <w:rFonts w:asciiTheme="majorHAnsi" w:hAnsiTheme="majorHAnsi"/>
          <w:sz w:val="20"/>
          <w:szCs w:val="20"/>
        </w:rPr>
      </w:r>
      <w:r w:rsidRPr="00937182">
        <w:rPr>
          <w:rFonts w:asciiTheme="majorHAnsi" w:hAnsiTheme="majorHAnsi"/>
          <w:sz w:val="20"/>
          <w:szCs w:val="20"/>
        </w:rPr>
        <w:fldChar w:fldCharType="separate"/>
      </w:r>
      <w:r w:rsidRPr="00937182">
        <w:rPr>
          <w:rStyle w:val="Hyperlink"/>
          <w:rFonts w:asciiTheme="majorHAnsi" w:hAnsiTheme="majorHAnsi"/>
          <w:sz w:val="20"/>
          <w:szCs w:val="20"/>
        </w:rPr>
        <w:t>adekunle.o.adeyeye@durham.ac.uk</w:t>
      </w:r>
      <w:r w:rsidRPr="00937182">
        <w:rPr>
          <w:rFonts w:asciiTheme="majorHAnsi" w:hAnsiTheme="majorHAnsi"/>
          <w:sz w:val="20"/>
          <w:szCs w:val="20"/>
        </w:rPr>
        <w:fldChar w:fldCharType="end"/>
      </w:r>
      <w:bookmarkEnd w:id="0"/>
      <w:r w:rsidRPr="00937182">
        <w:rPr>
          <w:rFonts w:asciiTheme="majorHAnsi" w:hAnsiTheme="majorHAnsi"/>
          <w:sz w:val="20"/>
          <w:szCs w:val="20"/>
        </w:rPr>
        <w:t>.</w:t>
      </w:r>
    </w:p>
    <w:p w14:paraId="7337C0A6" w14:textId="77777777" w:rsidR="00CA67FE" w:rsidRPr="00866DC6" w:rsidRDefault="00CA67FE" w:rsidP="00CA67FE">
      <w:pPr>
        <w:pStyle w:val="Default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3CE6A441" w14:textId="77777777" w:rsidR="00CA67FE" w:rsidRPr="00866DC6" w:rsidRDefault="00CA67FE" w:rsidP="00CA67FE">
      <w:pPr>
        <w:pStyle w:val="Default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77382681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/>
          <w:b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A. PROPOSED RECIPIENT </w:t>
      </w:r>
    </w:p>
    <w:p w14:paraId="402A1B59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1. Name: </w:t>
      </w:r>
    </w:p>
    <w:p w14:paraId="2A68022B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2. IEEE Fellow: Yes/No ___ Year ____ </w:t>
      </w:r>
    </w:p>
    <w:p w14:paraId="7328077B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3. Professional Affiliation and Title</w:t>
      </w:r>
      <w:r w:rsidRPr="00866DC6">
        <w:rPr>
          <w:rFonts w:asciiTheme="majorHAnsi" w:hAnsiTheme="majorHAnsi" w:cs="Calibri"/>
          <w:color w:val="auto"/>
          <w:sz w:val="20"/>
          <w:szCs w:val="20"/>
        </w:rPr>
        <w:t xml:space="preserve">: </w:t>
      </w:r>
    </w:p>
    <w:p w14:paraId="61B3EE0C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4. Address (business or home)</w:t>
      </w:r>
      <w:r w:rsidRPr="00866DC6">
        <w:rPr>
          <w:rFonts w:asciiTheme="majorHAnsi" w:hAnsiTheme="majorHAnsi" w:cs="Calibri"/>
          <w:color w:val="auto"/>
          <w:sz w:val="20"/>
          <w:szCs w:val="20"/>
        </w:rPr>
        <w:t xml:space="preserve">: </w:t>
      </w:r>
    </w:p>
    <w:p w14:paraId="4EC01FA5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5. E-mail</w:t>
      </w:r>
      <w:r w:rsidRPr="00866DC6">
        <w:rPr>
          <w:rFonts w:asciiTheme="majorHAnsi" w:hAnsiTheme="majorHAnsi" w:cs="Calibri"/>
          <w:color w:val="auto"/>
          <w:sz w:val="20"/>
          <w:szCs w:val="20"/>
        </w:rPr>
        <w:t xml:space="preserve">: </w:t>
      </w:r>
    </w:p>
    <w:p w14:paraId="3B8ADC40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6. Proposed Citation. (</w:t>
      </w:r>
      <w:r w:rsidRPr="00866DC6">
        <w:rPr>
          <w:rFonts w:asciiTheme="majorHAnsi" w:hAnsiTheme="majorHAnsi" w:cs="Calibri"/>
          <w:bCs/>
          <w:i/>
          <w:iCs/>
          <w:color w:val="auto"/>
          <w:sz w:val="20"/>
          <w:szCs w:val="20"/>
        </w:rPr>
        <w:t xml:space="preserve">No more than 25 words.) </w:t>
      </w:r>
    </w:p>
    <w:p w14:paraId="59305EE3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2FB509ED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/>
          <w:b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B. NOMINATOR </w:t>
      </w:r>
    </w:p>
    <w:p w14:paraId="4F4A8C4F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7. Name</w:t>
      </w:r>
      <w:r w:rsidRPr="00866DC6">
        <w:rPr>
          <w:rFonts w:asciiTheme="majorHAnsi" w:hAnsiTheme="majorHAnsi" w:cs="Calibri"/>
          <w:color w:val="auto"/>
          <w:sz w:val="20"/>
          <w:szCs w:val="20"/>
        </w:rPr>
        <w:t xml:space="preserve">: </w:t>
      </w:r>
    </w:p>
    <w:p w14:paraId="79F589EA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8. Business Affiliation: </w:t>
      </w:r>
    </w:p>
    <w:p w14:paraId="5BB8C054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9. Address (business or home): </w:t>
      </w:r>
    </w:p>
    <w:p w14:paraId="59B74D20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10. Telephone: </w:t>
      </w:r>
    </w:p>
    <w:p w14:paraId="6816B311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11. Email</w:t>
      </w:r>
      <w:r w:rsidRPr="00866DC6">
        <w:rPr>
          <w:rFonts w:asciiTheme="majorHAnsi" w:hAnsiTheme="majorHAnsi" w:cs="Calibri"/>
          <w:color w:val="auto"/>
          <w:sz w:val="20"/>
          <w:szCs w:val="20"/>
        </w:rPr>
        <w:t xml:space="preserve">: </w:t>
      </w:r>
    </w:p>
    <w:p w14:paraId="49E08956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12. IEEE Membership #: </w:t>
      </w:r>
    </w:p>
    <w:p w14:paraId="4601933D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13. Date: </w:t>
      </w:r>
    </w:p>
    <w:p w14:paraId="457A73AF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05B4E954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/>
          <w:b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C. BACKGROUND </w:t>
      </w:r>
    </w:p>
    <w:p w14:paraId="0867EC73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14. Principal Employment. (Give a brief description of the nominee’s employment history.) </w:t>
      </w:r>
    </w:p>
    <w:p w14:paraId="15E69C58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4B08A805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2622AFAB" w14:textId="7147F540" w:rsidR="00CA67FE" w:rsidRPr="00866DC6" w:rsidRDefault="007B5716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  <w:r>
        <w:rPr>
          <w:rFonts w:asciiTheme="majorHAnsi" w:hAnsiTheme="majorHAnsi" w:cs="Calibri"/>
          <w:bCs/>
          <w:color w:val="auto"/>
          <w:sz w:val="20"/>
          <w:szCs w:val="20"/>
        </w:rPr>
        <w:t>15. Education</w:t>
      </w:r>
    </w:p>
    <w:p w14:paraId="1BBA0386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4A25DB55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Calibri"/>
          <w:bCs/>
          <w:color w:val="auto"/>
          <w:sz w:val="20"/>
          <w:szCs w:val="20"/>
        </w:rPr>
      </w:pPr>
    </w:p>
    <w:p w14:paraId="295C39CD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/>
          <w:b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D. CONTRIBUTIONS AND ACCOMPLISHMENTS </w:t>
      </w:r>
    </w:p>
    <w:p w14:paraId="522232DB" w14:textId="288DB25B" w:rsidR="00CA67FE" w:rsidRPr="00866DC6" w:rsidRDefault="00CA67FE" w:rsidP="00CA67FE">
      <w:pPr>
        <w:pStyle w:val="Default"/>
        <w:spacing w:after="120"/>
        <w:rPr>
          <w:rFonts w:asciiTheme="majorHAnsi" w:hAnsiTheme="majorHAns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1</w:t>
      </w:r>
      <w:r w:rsidR="007B5716">
        <w:rPr>
          <w:rFonts w:asciiTheme="majorHAnsi" w:hAnsiTheme="majorHAnsi" w:cs="Calibri"/>
          <w:bCs/>
          <w:color w:val="auto"/>
          <w:sz w:val="20"/>
          <w:szCs w:val="20"/>
        </w:rPr>
        <w:t>6</w:t>
      </w: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>. Sum</w:t>
      </w:r>
      <w:r w:rsidR="00866DC6" w:rsidRPr="00866DC6">
        <w:rPr>
          <w:rFonts w:asciiTheme="majorHAnsi" w:hAnsiTheme="majorHAnsi" w:cs="Calibri"/>
          <w:bCs/>
          <w:color w:val="auto"/>
          <w:sz w:val="20"/>
          <w:szCs w:val="20"/>
        </w:rPr>
        <w:t>mary of technical c</w:t>
      </w: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ontributions pertinent to the Magnetics Society Achievement Award. </w:t>
      </w:r>
      <w:r w:rsidR="00866DC6">
        <w:rPr>
          <w:rFonts w:asciiTheme="majorHAnsi" w:hAnsiTheme="majorHAnsi" w:cs="Calibri"/>
          <w:bCs/>
          <w:color w:val="auto"/>
          <w:sz w:val="20"/>
          <w:szCs w:val="20"/>
        </w:rPr>
        <w:br/>
      </w: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(Outline why the contribution is significant and merits consideration for the award. Also include other awards, honors, and recognitions.) </w:t>
      </w:r>
    </w:p>
    <w:p w14:paraId="0505DD0B" w14:textId="77777777" w:rsidR="00CA67FE" w:rsidRPr="00866DC6" w:rsidRDefault="00CA67FE" w:rsidP="00CA67FE">
      <w:pPr>
        <w:pStyle w:val="Default"/>
        <w:spacing w:after="120"/>
        <w:rPr>
          <w:rFonts w:asciiTheme="majorHAnsi" w:hAnsiTheme="majorHAnsi" w:cs="Times New Roman"/>
          <w:color w:val="auto"/>
          <w:sz w:val="20"/>
          <w:szCs w:val="20"/>
        </w:rPr>
      </w:pPr>
    </w:p>
    <w:p w14:paraId="4CFDAE89" w14:textId="2140757E" w:rsidR="00866DC6" w:rsidRPr="00866DC6" w:rsidRDefault="00CA67FE" w:rsidP="00866DC6">
      <w:pPr>
        <w:pStyle w:val="Default"/>
        <w:pageBreakBefore/>
        <w:rPr>
          <w:rFonts w:asciiTheme="majorHAnsi" w:hAnsiTheme="majorHAnsi" w:cs="Calibri"/>
          <w:color w:val="auto"/>
          <w:sz w:val="20"/>
          <w:szCs w:val="20"/>
        </w:rPr>
      </w:pP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lastRenderedPageBreak/>
        <w:t>1</w:t>
      </w:r>
      <w:r w:rsidR="007B5716">
        <w:rPr>
          <w:rFonts w:asciiTheme="majorHAnsi" w:hAnsiTheme="majorHAnsi" w:cs="Calibri"/>
          <w:b/>
          <w:bCs/>
          <w:color w:val="auto"/>
          <w:sz w:val="20"/>
          <w:szCs w:val="20"/>
        </w:rPr>
        <w:t>7</w:t>
      </w:r>
      <w:r w:rsidRPr="00866DC6">
        <w:rPr>
          <w:rFonts w:asciiTheme="majorHAnsi" w:hAnsiTheme="majorHAnsi" w:cs="Calibri"/>
          <w:b/>
          <w:bCs/>
          <w:color w:val="auto"/>
          <w:sz w:val="20"/>
          <w:szCs w:val="20"/>
        </w:rPr>
        <w:t xml:space="preserve">. Principal Publications and Patents pertinent to the achievement. </w:t>
      </w:r>
    </w:p>
    <w:p w14:paraId="3B1D98CF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97C0B45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6C9609C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168C14F8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170D2ED6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FCA78D1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589E927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56C2677D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B091CF2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7A85764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002D6B54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97B1A61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32AFE32B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0AAA803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DFC4831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26A561E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476A055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5F191C6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F726246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230EF51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5A59F919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8B62BE4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2262B70" w14:textId="7EDC1F25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5DA3D323" w14:textId="77777777" w:rsidR="00E323A0" w:rsidRPr="00866DC6" w:rsidRDefault="00E323A0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D5D3251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B6023F7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250B310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CF2623A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09AF16C0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1D0888C3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B735F7A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422C5D4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050C2F42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3F7DB744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54EC7FB2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0FEBC142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261C289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5B70FF7F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1906A366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EB747FD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85176C6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84656CE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3D7D049D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0026C48B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A4EC33D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6AA4E495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52E22628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8DEBA4D" w14:textId="77777777" w:rsid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239DF9C9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E845760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36190964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98A238E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438303CF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1435F48B" w14:textId="77777777" w:rsidR="00866DC6" w:rsidRPr="00866DC6" w:rsidRDefault="00866DC6" w:rsidP="00CA67FE">
      <w:pPr>
        <w:pStyle w:val="Default"/>
        <w:rPr>
          <w:rFonts w:asciiTheme="majorHAnsi" w:hAnsiTheme="majorHAnsi" w:cs="Calibri"/>
          <w:b/>
          <w:bCs/>
          <w:color w:val="auto"/>
          <w:sz w:val="20"/>
          <w:szCs w:val="20"/>
        </w:rPr>
      </w:pPr>
    </w:p>
    <w:p w14:paraId="74F331E3" w14:textId="7EA2AA78" w:rsidR="00CA67FE" w:rsidRPr="00866DC6" w:rsidRDefault="00CA67FE" w:rsidP="00CA67FE">
      <w:pPr>
        <w:pStyle w:val="Default"/>
        <w:rPr>
          <w:rFonts w:asciiTheme="majorHAnsi" w:hAnsiTheme="majorHAnsi" w:cs="Calibri"/>
          <w:color w:val="1F497D" w:themeColor="text2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Submit via email to: </w:t>
      </w:r>
      <w:r w:rsidR="00544F20">
        <w:rPr>
          <w:rFonts w:asciiTheme="majorHAnsi" w:hAnsiTheme="majorHAnsi" w:cs="Calibri"/>
          <w:bCs/>
          <w:color w:val="auto"/>
          <w:sz w:val="20"/>
          <w:szCs w:val="20"/>
        </w:rPr>
        <w:t>Randy Victora</w:t>
      </w: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, Achievement Award Subcommittee Chair, </w:t>
      </w:r>
      <w:r w:rsidR="00544F20" w:rsidRPr="00544F20">
        <w:rPr>
          <w:rFonts w:asciiTheme="majorHAnsi" w:hAnsiTheme="majorHAnsi" w:cs="Calibri"/>
          <w:bCs/>
          <w:color w:val="1F497D"/>
          <w:sz w:val="20"/>
          <w:szCs w:val="20"/>
        </w:rPr>
        <w:t>Victora@umn.edu</w:t>
      </w:r>
    </w:p>
    <w:p w14:paraId="30CDD6EA" w14:textId="5970B22F" w:rsidR="00CA67FE" w:rsidRPr="00866DC6" w:rsidRDefault="00CA67FE" w:rsidP="00866DC6">
      <w:pPr>
        <w:pStyle w:val="Default"/>
        <w:spacing w:after="120"/>
        <w:rPr>
          <w:rFonts w:asciiTheme="majorHAnsi" w:hAnsiTheme="majorHAnsi" w:cs="Calibri"/>
          <w:color w:val="1F497D" w:themeColor="text2"/>
          <w:sz w:val="20"/>
          <w:szCs w:val="20"/>
        </w:rPr>
      </w:pP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cc: </w:t>
      </w:r>
      <w:r w:rsidR="00937182">
        <w:rPr>
          <w:rFonts w:asciiTheme="majorHAnsi" w:hAnsiTheme="majorHAnsi" w:cs="Calibri"/>
          <w:bCs/>
          <w:color w:val="auto"/>
          <w:sz w:val="20"/>
          <w:szCs w:val="20"/>
        </w:rPr>
        <w:t>Adekunle Adeyeye</w:t>
      </w:r>
      <w:r w:rsidRPr="00866DC6">
        <w:rPr>
          <w:rFonts w:asciiTheme="majorHAnsi" w:hAnsiTheme="majorHAnsi" w:cs="Calibri"/>
          <w:bCs/>
          <w:color w:val="auto"/>
          <w:sz w:val="20"/>
          <w:szCs w:val="20"/>
        </w:rPr>
        <w:t xml:space="preserve">, Honors and Awards Committee Chair, </w:t>
      </w:r>
      <w:r w:rsidR="00937182" w:rsidRPr="00937182">
        <w:rPr>
          <w:rFonts w:asciiTheme="majorHAnsi" w:hAnsiTheme="majorHAnsi" w:cs="Calibri"/>
          <w:bCs/>
          <w:color w:val="1F497D"/>
          <w:sz w:val="20"/>
          <w:szCs w:val="20"/>
        </w:rPr>
        <w:t>adekunle.o.adeyeye@durham.ac.uk</w:t>
      </w:r>
    </w:p>
    <w:p w14:paraId="63BA95D0" w14:textId="77777777" w:rsidR="00AD1B05" w:rsidRPr="00866DC6" w:rsidRDefault="00CA67FE" w:rsidP="00CA67FE">
      <w:pPr>
        <w:jc w:val="left"/>
        <w:rPr>
          <w:rFonts w:asciiTheme="majorHAnsi" w:hAnsiTheme="majorHAnsi"/>
          <w:sz w:val="20"/>
          <w:szCs w:val="20"/>
          <w:lang w:val="en-US"/>
        </w:rPr>
      </w:pPr>
      <w:r w:rsidRPr="00866DC6">
        <w:rPr>
          <w:rFonts w:asciiTheme="majorHAnsi" w:hAnsiTheme="majorHAnsi" w:cs="Calibri"/>
          <w:bCs/>
          <w:sz w:val="20"/>
          <w:szCs w:val="20"/>
        </w:rPr>
        <w:t>Nominations are considered for 3 years, and must be submitted with current information thereafter.</w:t>
      </w:r>
    </w:p>
    <w:sectPr w:rsidR="00AD1B05" w:rsidRPr="00866DC6" w:rsidSect="005261F7">
      <w:headerReference w:type="default" r:id="rId9"/>
      <w:footerReference w:type="even" r:id="rId10"/>
      <w:footerReference w:type="default" r:id="rId11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89B" w14:textId="77777777" w:rsidR="00463754" w:rsidRDefault="00463754" w:rsidP="00CA67FE">
      <w:pPr>
        <w:spacing w:after="0"/>
      </w:pPr>
      <w:r>
        <w:separator/>
      </w:r>
    </w:p>
  </w:endnote>
  <w:endnote w:type="continuationSeparator" w:id="0">
    <w:p w14:paraId="5DC02EC6" w14:textId="77777777" w:rsidR="00463754" w:rsidRDefault="00463754" w:rsidP="00CA6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9C09" w14:textId="77777777" w:rsidR="00CA67FE" w:rsidRDefault="00CA67FE" w:rsidP="00CA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BF750" w14:textId="77777777" w:rsidR="00CA67FE" w:rsidRDefault="00CA67FE" w:rsidP="00CA6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008B" w14:textId="4CCA2F20" w:rsidR="00CA67FE" w:rsidRPr="00CA67FE" w:rsidRDefault="00937182" w:rsidP="00937182">
    <w:pPr>
      <w:pStyle w:val="Footer"/>
      <w:pBdr>
        <w:top w:val="thinThickMediumGap" w:sz="12" w:space="1" w:color="auto"/>
        <w:left w:val="thinThickMediumGap" w:sz="12" w:space="4" w:color="auto"/>
        <w:bottom w:val="thickThinMediumGap" w:sz="12" w:space="1" w:color="auto"/>
        <w:right w:val="thickThinMediumGap" w:sz="12" w:space="12" w:color="auto"/>
      </w:pBdr>
      <w:shd w:val="clear" w:color="auto" w:fill="800000"/>
      <w:tabs>
        <w:tab w:val="clear" w:pos="9072"/>
        <w:tab w:val="left" w:pos="1185"/>
        <w:tab w:val="right" w:pos="8931"/>
      </w:tabs>
      <w:ind w:left="142" w:right="142"/>
      <w:rPr>
        <w:color w:val="FFFFFF" w:themeColor="background1"/>
      </w:rPr>
    </w:pPr>
    <w:r>
      <w:rPr>
        <w:color w:val="FFFFFF" w:themeColor="background1"/>
      </w:rPr>
      <w:t>2023</w:t>
    </w:r>
    <w:r w:rsidR="00CA67FE" w:rsidRPr="005261F7">
      <w:rPr>
        <w:color w:val="FFFFFF" w:themeColor="background1"/>
      </w:rPr>
      <w:tab/>
    </w:r>
    <w:r w:rsidR="00CA67FE" w:rsidRPr="005261F7">
      <w:rPr>
        <w:color w:val="FFFFFF" w:themeColor="background1"/>
      </w:rPr>
      <w:tab/>
    </w:r>
    <w:r w:rsidR="00866DC6" w:rsidRPr="005261F7">
      <w:rPr>
        <w:color w:val="FFFFFF" w:themeColor="background1"/>
      </w:rPr>
      <w:t>DO NOT EXCEED 2</w:t>
    </w:r>
    <w:r w:rsidR="00CA67FE" w:rsidRPr="005261F7">
      <w:rPr>
        <w:color w:val="FFFFFF" w:themeColor="background1"/>
      </w:rPr>
      <w:t xml:space="preserve"> PAGES</w:t>
    </w:r>
    <w:r w:rsidR="00CA67FE" w:rsidRPr="005261F7">
      <w:rPr>
        <w:color w:val="FFFFFF" w:themeColor="background1"/>
      </w:rPr>
      <w:tab/>
    </w:r>
    <w:r w:rsidR="005261F7">
      <w:rPr>
        <w:rStyle w:val="PageNumber"/>
        <w:color w:val="FFFFFF" w:themeColor="background1"/>
      </w:rPr>
      <w:t xml:space="preserve"> </w:t>
    </w:r>
    <w:r w:rsidR="00CA67FE" w:rsidRPr="005261F7">
      <w:rPr>
        <w:rStyle w:val="PageNumber"/>
        <w:color w:val="FFFFFF" w:themeColor="background1"/>
      </w:rPr>
      <w:fldChar w:fldCharType="begin"/>
    </w:r>
    <w:r w:rsidR="00CA67FE" w:rsidRPr="005261F7">
      <w:rPr>
        <w:rStyle w:val="PageNumber"/>
        <w:color w:val="FFFFFF" w:themeColor="background1"/>
      </w:rPr>
      <w:instrText xml:space="preserve">PAGE  </w:instrText>
    </w:r>
    <w:r w:rsidR="00CA67FE" w:rsidRPr="005261F7">
      <w:rPr>
        <w:rStyle w:val="PageNumber"/>
        <w:color w:val="FFFFFF" w:themeColor="background1"/>
      </w:rPr>
      <w:fldChar w:fldCharType="separate"/>
    </w:r>
    <w:r w:rsidR="001242E9">
      <w:rPr>
        <w:rStyle w:val="PageNumber"/>
        <w:noProof/>
        <w:color w:val="FFFFFF" w:themeColor="background1"/>
      </w:rPr>
      <w:t>1</w:t>
    </w:r>
    <w:r w:rsidR="00CA67FE" w:rsidRPr="005261F7">
      <w:rPr>
        <w:rStyle w:val="PageNumber"/>
        <w:color w:val="FFFFFF" w:themeColor="background1"/>
      </w:rPr>
      <w:fldChar w:fldCharType="end"/>
    </w:r>
    <w:r w:rsidR="00CA67FE" w:rsidRPr="00CA67FE">
      <w:rPr>
        <w:color w:val="FFFFFF" w:themeColor="background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DEDE" w14:textId="77777777" w:rsidR="00463754" w:rsidRDefault="00463754" w:rsidP="00CA67FE">
      <w:pPr>
        <w:spacing w:after="0"/>
      </w:pPr>
      <w:r>
        <w:separator/>
      </w:r>
    </w:p>
  </w:footnote>
  <w:footnote w:type="continuationSeparator" w:id="0">
    <w:p w14:paraId="1B9E8C35" w14:textId="77777777" w:rsidR="00463754" w:rsidRDefault="00463754" w:rsidP="00CA67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BDE1" w14:textId="77777777" w:rsidR="00CA67FE" w:rsidRPr="00CA67FE" w:rsidRDefault="00CA67FE" w:rsidP="00CA67FE">
    <w:pPr>
      <w:pStyle w:val="Default"/>
      <w:tabs>
        <w:tab w:val="right" w:pos="9072"/>
      </w:tabs>
      <w:rPr>
        <w:rFonts w:asciiTheme="majorHAnsi" w:hAnsiTheme="majorHAnsi"/>
      </w:rPr>
    </w:pPr>
    <w:r w:rsidRPr="00CA67FE">
      <w:rPr>
        <w:rFonts w:asciiTheme="majorHAnsi" w:hAnsiTheme="majorHAnsi"/>
      </w:rPr>
      <w:t xml:space="preserve">IEEE MAGNETICS SOCIETY </w:t>
    </w:r>
    <w:r w:rsidRPr="00CA67FE">
      <w:rPr>
        <w:rFonts w:asciiTheme="majorHAnsi" w:hAnsiTheme="majorHAnsi"/>
      </w:rPr>
      <w:tab/>
      <w:t xml:space="preserve">HONORS AND AWARDS </w:t>
    </w:r>
  </w:p>
  <w:p w14:paraId="6D5E3747" w14:textId="61025523" w:rsidR="00CA67FE" w:rsidRDefault="0094292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07CB5" wp14:editId="070B8BE4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60085" cy="0"/>
              <wp:effectExtent l="76200" t="81280" r="94615" b="10922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ffectLst>
                        <a:outerShdw blurRad="40000" dist="254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E8FF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" strokecolor="maroon" strokeweight="3pt">
              <v:shadow on="t" color="black" opacity="24903f" origin=",.5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70FD"/>
    <w:multiLevelType w:val="hybridMultilevel"/>
    <w:tmpl w:val="2AC07336"/>
    <w:lvl w:ilvl="0" w:tplc="83FCF2E0">
      <w:start w:val="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6603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E4"/>
    <w:rsid w:val="00001CD4"/>
    <w:rsid w:val="00006FC2"/>
    <w:rsid w:val="00054AEE"/>
    <w:rsid w:val="000919C0"/>
    <w:rsid w:val="00102FC4"/>
    <w:rsid w:val="001055E9"/>
    <w:rsid w:val="001242E9"/>
    <w:rsid w:val="00210E51"/>
    <w:rsid w:val="00275D30"/>
    <w:rsid w:val="00351E70"/>
    <w:rsid w:val="003C4453"/>
    <w:rsid w:val="00430436"/>
    <w:rsid w:val="00461E05"/>
    <w:rsid w:val="00463754"/>
    <w:rsid w:val="00482AB5"/>
    <w:rsid w:val="005261F7"/>
    <w:rsid w:val="00544F20"/>
    <w:rsid w:val="00553FE4"/>
    <w:rsid w:val="00613DF2"/>
    <w:rsid w:val="007277C3"/>
    <w:rsid w:val="007B5716"/>
    <w:rsid w:val="007D3E0F"/>
    <w:rsid w:val="008379FE"/>
    <w:rsid w:val="0084781E"/>
    <w:rsid w:val="00857A4F"/>
    <w:rsid w:val="00866DC6"/>
    <w:rsid w:val="008948CC"/>
    <w:rsid w:val="0091689C"/>
    <w:rsid w:val="00925FCC"/>
    <w:rsid w:val="00937182"/>
    <w:rsid w:val="00942922"/>
    <w:rsid w:val="00970C94"/>
    <w:rsid w:val="00983E12"/>
    <w:rsid w:val="009B5868"/>
    <w:rsid w:val="00AD1B05"/>
    <w:rsid w:val="00B77DEE"/>
    <w:rsid w:val="00BC0A8C"/>
    <w:rsid w:val="00C14649"/>
    <w:rsid w:val="00C15F43"/>
    <w:rsid w:val="00C37F81"/>
    <w:rsid w:val="00C6663D"/>
    <w:rsid w:val="00CA67FE"/>
    <w:rsid w:val="00D24AF8"/>
    <w:rsid w:val="00D345AF"/>
    <w:rsid w:val="00DB088D"/>
    <w:rsid w:val="00DB2BFD"/>
    <w:rsid w:val="00DE1921"/>
    <w:rsid w:val="00DF0AA1"/>
    <w:rsid w:val="00E323A0"/>
    <w:rsid w:val="00E51B7B"/>
    <w:rsid w:val="00E82796"/>
    <w:rsid w:val="00FC0A56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AA4CDE"/>
  <w15:docId w15:val="{0C09668A-682F-4413-87BA-06D8B3D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C4"/>
    <w:pPr>
      <w:spacing w:after="120" w:line="240" w:lineRule="auto"/>
      <w:jc w:val="both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en">
    <w:name w:val="Reden"/>
    <w:basedOn w:val="Normal"/>
    <w:link w:val="RedenZchn"/>
    <w:qFormat/>
    <w:rsid w:val="00102FC4"/>
    <w:pPr>
      <w:spacing w:line="360" w:lineRule="auto"/>
    </w:pPr>
    <w:rPr>
      <w:sz w:val="28"/>
      <w:szCs w:val="24"/>
    </w:rPr>
  </w:style>
  <w:style w:type="character" w:customStyle="1" w:styleId="RedenZchn">
    <w:name w:val="Reden Zchn"/>
    <w:basedOn w:val="DefaultParagraphFont"/>
    <w:link w:val="Reden"/>
    <w:rsid w:val="00102FC4"/>
    <w:rPr>
      <w:rFonts w:ascii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53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F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B05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CA67F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7F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67FE"/>
    <w:rPr>
      <w:rFonts w:ascii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A67F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67FE"/>
    <w:rPr>
      <w:rFonts w:ascii="Times New Roman" w:hAnsi="Times New Roman" w:cs="Times New Roman"/>
      <w:sz w:val="24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A67FE"/>
  </w:style>
  <w:style w:type="character" w:styleId="UnresolvedMention">
    <w:name w:val="Unresolved Mention"/>
    <w:basedOn w:val="DefaultParagraphFont"/>
    <w:uiPriority w:val="99"/>
    <w:semiHidden/>
    <w:unhideWhenUsed/>
    <w:rsid w:val="0093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a@um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25072-4D9C-45FE-A88A-0D210C25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Uni-KL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Hillebrands</dc:creator>
  <cp:keywords/>
  <dc:description/>
  <cp:lastModifiedBy>Molly Bartkowski</cp:lastModifiedBy>
  <cp:revision>2</cp:revision>
  <cp:lastPrinted>2013-06-05T18:44:00Z</cp:lastPrinted>
  <dcterms:created xsi:type="dcterms:W3CDTF">2023-07-17T23:53:00Z</dcterms:created>
  <dcterms:modified xsi:type="dcterms:W3CDTF">2023-07-17T23:53:00Z</dcterms:modified>
</cp:coreProperties>
</file>